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Budmouth Academy                      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1419225" cy="120015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Year 9 Spanish</w:t>
      </w:r>
    </w:p>
    <w:p w:rsidR="00000000" w:rsidDel="00000000" w:rsidP="00000000" w:rsidRDefault="00000000" w:rsidRPr="00000000" w14:paraId="00000003">
      <w:pPr>
        <w:jc w:val="center"/>
        <w:rPr/>
      </w:pPr>
      <w:bookmarkStart w:colFirst="0" w:colLast="0" w:name="_gjdgxs" w:id="0"/>
      <w:bookmarkEnd w:id="0"/>
      <w:r w:rsidDel="00000000" w:rsidR="00000000" w:rsidRPr="00000000">
        <w:rPr>
          <w:b w:val="1"/>
          <w:sz w:val="32"/>
          <w:szCs w:val="32"/>
          <w:rtl w:val="0"/>
        </w:rPr>
        <w:t xml:space="preserve">Unit 5:  Mi casa y donde vivo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76683" cy="2005589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83" cy="2005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Name ………………………………………….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 ……………………………………………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Tutor Group ………………………………..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10150" cy="2047875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019675" cy="5143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038725" cy="504825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30.0" w:type="dxa"/>
        <w:jc w:val="left"/>
        <w:tblInd w:w="-297.0" w:type="dxa"/>
        <w:tblLayout w:type="fixed"/>
        <w:tblLook w:val="0000"/>
      </w:tblPr>
      <w:tblGrid>
        <w:gridCol w:w="1350"/>
        <w:gridCol w:w="1530"/>
        <w:gridCol w:w="7650"/>
        <w:tblGridChange w:id="0">
          <w:tblGrid>
            <w:gridCol w:w="1350"/>
            <w:gridCol w:w="1530"/>
            <w:gridCol w:w="76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Assessment Bands in MFL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Exceptional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Advanced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Secure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Developing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Nearly always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D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Mostly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F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Occasionally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Rarely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Takes an active part in lessons and accepts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Goes “above and beyond” in independent learning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vocab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structures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Remains focused when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listening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and uses context to understand new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strategies and resilience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understand written texts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Writing:-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communicates in appropriate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detail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with varied pronouns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resourcefulness and creativity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writing (including HW)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connectives with accurate word order and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model texts to produce own written pieces with at least two tenses (sentences / paragraphs / 40 / 90 /150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checks own written work, aiming for accuracy and quality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Speaking:-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develops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ideas clearly and accurately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 at least two tenses (photo card/ topics)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talks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spontaneously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deals with unpredictable elements.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makes an effort to speak with accurate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willingly responds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teacher feedback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asks thoughtful Qs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about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pays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 attention to detail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translating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length and complexity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what students understand and produce is expected to increase as each year progresses.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Progress is made as students develop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frequency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which they apply the skills outlined above.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48400" cy="5595938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20132" l="3737" r="12126" t="2898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59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5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85"/>
        <w:gridCol w:w="2685"/>
        <w:gridCol w:w="3780"/>
        <w:tblGridChange w:id="0">
          <w:tblGrid>
            <w:gridCol w:w="2685"/>
            <w:gridCol w:w="2685"/>
            <w:gridCol w:w="3780"/>
          </w:tblGrid>
        </w:tblGridChange>
      </w:tblGrid>
      <w:tr>
        <w:trPr>
          <w:trHeight w:val="103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5.1G Mi casa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alfombra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cupboard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wardrobe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armario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shelves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shelving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unit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ascensor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microwave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oven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butaca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comfortable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convenient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handy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cocina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cómodo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armchair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compartir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lift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cuarto de baño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bathroom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dormitorio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ground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floor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los electrodomésticos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(electrical) appliances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escalera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armchair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espejo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kitchen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estantería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terrace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fregadero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carpet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rug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habitación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washing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machine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lavabo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stairs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lavadora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mirror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lavaplatos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bedroom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microondas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nevera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pared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dishwasher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salón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washbasin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sillón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fridge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suelo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lounge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living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terraza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kitchen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cooker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cuisine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5.1F ¿Cómo es tu casa?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las afueras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antiguo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bungalow, detached house, villa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árbol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piece of furniture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campo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chalet / chalé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bookcase, bookshop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costa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shelf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estante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old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encontrar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furniture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encontrarse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coast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encontrarse con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 keep, to put away,to save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granja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outskirts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guardar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countryside, field,sports ground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librería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situated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montaña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 meet up with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mueble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flat, floor (of a building)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los muebles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worse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worst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peor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farm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piso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mountain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Arial" w:cs="Arial" w:eastAsia="Arial" w:hAnsi="Arial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5.2G ¿Qué se puede hacer donde vives?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barrio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necklace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biblioteca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 enjoy oneself, to have a good time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bolera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bolso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department stores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carnicería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baker’s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césped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jeweller’s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collar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money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descansar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(designer)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clothes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dinero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market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divertirse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handbag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estanco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museum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los grandes almacenes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neighbourhood, area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joyería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lawn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juguetería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grocery store, food 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mercado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bowling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alley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muñeca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toy 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museo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tobacconist’s (also sells stamps)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panadería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earrings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parque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butcher’s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pastelería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 rest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los pendientes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cake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plaza de toros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library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ropa (de marca)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infantil park, playground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tienda de comestibles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shoe 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zapatería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bull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Arial" w:cs="Arial" w:eastAsia="Arial" w:hAnsi="Arial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5.2F Mi ciudad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avenida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bridge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ayuntamiento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 go shopping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bienvenido/a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Post Office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centro comercial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square (in a town)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ciudad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avenue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club de jóvenes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factory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Correos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Town Hall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construir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country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convertirse en (+ noun)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shopping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los espacios verdes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city, large town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fábrica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 build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fundar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theatre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el/la habitante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youth club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iglesia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sports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ir de compras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welcome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país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church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plaza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 found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polideportivo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port, harbour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pueblo (small)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 become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puente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inhabitant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puerto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open spaces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siglo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century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teatro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town, village. People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Arial" w:cs="Arial" w:eastAsia="Arial" w:hAnsi="Arial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5.1H Mi casa y mi barrio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abajo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amplio/a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lower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arriba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business, 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balcón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dining 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calefacción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upper, higher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cocina amueblada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essential, indispensable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comedor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shop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comercio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floor (of a building), plant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imprescindible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heating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inferior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under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downstairs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jardín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spacious, roomy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lujoso/a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balcony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mascota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tower, tower block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piscina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above, upstairs, up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planta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garden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planta baja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fitted kitchen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superior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luxurious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tienda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swimming pool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torre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view, sight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vista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ground floor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5.2H La ciudad y el campo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aislado/a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pollution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amistoso/a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 look after, to take care of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animado/a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oil industry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bosque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damaging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contaminación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flower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cuidar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ago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en paro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lake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finca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disadvantage, inconvenience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flor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poverty, hardship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flora y fauna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to move house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hace (+ exp. of time)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estate, (large) farm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industria petrolera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therefore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inconveniente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nightclub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lago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poverty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lugar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place, spot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miseria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friendly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mudarse (de casa)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unemployed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pobreza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lively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por lo tanto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mountain range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perjudicial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wildlife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sala de fiestas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place, 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la sierra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isolated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el sitio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4"/>
                <w:szCs w:val="24"/>
                <w:rtl w:val="0"/>
              </w:rPr>
              <w:t xml:space="preserve">woods, forest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center"/>
        <w:rPr>
          <w:b w:val="1"/>
          <w:sz w:val="40"/>
          <w:szCs w:val="40"/>
          <w:highlight w:val="yellow"/>
        </w:rPr>
      </w:pPr>
      <w:r w:rsidDel="00000000" w:rsidR="00000000" w:rsidRPr="00000000">
        <w:rPr>
          <w:b w:val="1"/>
          <w:sz w:val="40"/>
          <w:szCs w:val="40"/>
          <w:highlight w:val="yellow"/>
          <w:rtl w:val="0"/>
        </w:rPr>
        <w:t xml:space="preserve">Useful verbs and structures</w:t>
      </w:r>
    </w:p>
    <w:p w:rsidR="00000000" w:rsidDel="00000000" w:rsidP="00000000" w:rsidRDefault="00000000" w:rsidRPr="00000000" w14:paraId="000001F4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5.511811023622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81.9097467298548"/>
        <w:gridCol w:w="146.20039782570836"/>
        <w:gridCol w:w="2802.17429165941"/>
        <w:gridCol w:w="219.30059673856252"/>
        <w:gridCol w:w="3715.9267780700875"/>
        <w:tblGridChange w:id="0">
          <w:tblGrid>
            <w:gridCol w:w="3581.9097467298548"/>
            <w:gridCol w:w="146.20039782570836"/>
            <w:gridCol w:w="2802.17429165941"/>
            <w:gridCol w:w="219.30059673856252"/>
            <w:gridCol w:w="3715.9267780700875"/>
          </w:tblGrid>
        </w:tblGridChange>
      </w:tblGrid>
      <w:tr>
        <w:trPr>
          <w:trHeight w:val="25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PRESENTE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FUTURO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Hubo/Había - there was/used 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Hay - There is/are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Habrá/Va a haber - there will be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Fue/era - it was/used 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 - it is (description)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Será/va a ser - it will be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Estuvo/estaba - it was used 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Está - it is (location)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Estará/va a ser - it will be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Paseamos/paseabamos - We went/used to go for a walk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Paseo / paseamos - I / we go for a walk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Pasearé/Voy a pasear - I am going to go for a walk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Salí/salía - I went/used to go 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Salgo - I go 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Saldré/Voy a salir - I am going to go out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Comí/comía bebí/bebía - I ate/used to eat drank/used to drink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Como / bebo - I eat/drink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Quiero comer / beber - I want to eat / drink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Vi/veía - I saw/watched/used to see/watch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Veo - I see/watch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Veré/Voy a ver - I will see/watch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 podía - you could/one could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 puede - you/one can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 podrá - you/one will be able 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Podía - I used to be able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Puedo - I can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Podré/voy a poder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Trabajé/trabajaba - I worked/used to 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Trabajo - I 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Trabajaré/voy a trabajar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Visité/visitaba - I visited/used to visit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Visito - I visit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Visitaré/voy a visitar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Fue … (it was)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 ( It is)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Será (it will be)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 gustó (I liked it)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 gusta (I like it)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 gustará (I will like it)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 pareció (I found it...)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 parece ….. ( I find 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 parecerá ( I will find it 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Fue divertido (it was fun)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Es divertido ( It's fun)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Será divertido (it will be fun)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Conectores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Connectores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OTHER STRUCTURES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 lo tanto - therefore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Cuando - when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desde hace … años - For … years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porque (because)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asi como (as well 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¿dónde está?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ya que (because / since)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(if)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¿Cómo es?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y (and)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que (which / that)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¿Qué tipo de..?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también (also)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aunque (although)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Al lado 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sin embargo (however)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por eso - for that reason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Cerca 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pero (but)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 causa de - because of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prepositions p93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eece1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6d9f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1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center"/>
        <w:rPr>
          <w:b w:val="1"/>
          <w:sz w:val="40"/>
          <w:szCs w:val="40"/>
          <w:highlight w:val="cyan"/>
        </w:rPr>
      </w:pPr>
      <w:r w:rsidDel="00000000" w:rsidR="00000000" w:rsidRPr="00000000">
        <w:rPr>
          <w:b w:val="1"/>
          <w:sz w:val="40"/>
          <w:szCs w:val="40"/>
          <w:highlight w:val="cyan"/>
          <w:rtl w:val="0"/>
        </w:rPr>
        <w:t xml:space="preserve">Model Tasks and Deliberate Practice</w:t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  <w:t xml:space="preserve">The tasks here will give you a good model of typical GCSE assessments and help you to develop skills. Keep each booklet safe and use for revision for end of unit tests and the final GCSE exam.</w:t>
      </w:r>
    </w:p>
    <w:p w:rsidR="00000000" w:rsidDel="00000000" w:rsidP="00000000" w:rsidRDefault="00000000" w:rsidRPr="00000000" w14:paraId="00000295">
      <w:pPr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Tema 5   Donde vivo    </w:t>
      </w:r>
      <w:r w:rsidDel="00000000" w:rsidR="00000000" w:rsidRPr="00000000">
        <w:rPr>
          <w:b w:val="1"/>
          <w:sz w:val="36"/>
          <w:szCs w:val="36"/>
          <w:highlight w:val="yellow"/>
          <w:rtl w:val="0"/>
        </w:rPr>
        <w:t xml:space="preserve">Foundation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Your Spanish friend has sent you a description of his house before you visit. </w:t>
      </w:r>
      <w:r w:rsidDel="00000000" w:rsidR="00000000" w:rsidRPr="00000000">
        <w:rPr>
          <w:b w:val="1"/>
          <w:highlight w:val="yellow"/>
          <w:rtl w:val="0"/>
        </w:rPr>
        <w:t xml:space="preserve">Translate it into </w:t>
      </w:r>
      <w:r w:rsidDel="00000000" w:rsidR="00000000" w:rsidRPr="00000000">
        <w:rPr>
          <w:b w:val="1"/>
          <w:highlight w:val="yellow"/>
          <w:u w:val="single"/>
          <w:rtl w:val="0"/>
        </w:rPr>
        <w:t xml:space="preserve">English</w:t>
      </w:r>
      <w:r w:rsidDel="00000000" w:rsidR="00000000" w:rsidRPr="00000000">
        <w:rPr>
          <w:b w:val="1"/>
          <w:rtl w:val="0"/>
        </w:rPr>
        <w:t xml:space="preserve"> for your family.</w:t>
      </w:r>
    </w:p>
    <w:p w:rsidR="00000000" w:rsidDel="00000000" w:rsidP="00000000" w:rsidRDefault="00000000" w:rsidRPr="00000000" w14:paraId="00000298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>
          <w:b w:val="1"/>
          <w:rtl w:val="0"/>
        </w:rPr>
        <w:t xml:space="preserve">Mi casa es pequeña pero muy bien arreglada. La casa está en las afueras, el barrio es tranquilo pero un poco sucio. Hay unas tiendas cerca de la casa y una plaza histórica donde hay el ayuntamiento y la biblioteca.</w:t>
      </w:r>
      <w:r w:rsidDel="00000000" w:rsidR="00000000" w:rsidRPr="00000000">
        <w:rPr>
          <w:b w:val="1"/>
          <w:sz w:val="36"/>
          <w:szCs w:val="36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…………………………………………………………………………………………………………………………………………………………….... [9 marks]</w:t>
      </w:r>
    </w:p>
    <w:p w:rsidR="00000000" w:rsidDel="00000000" w:rsidP="00000000" w:rsidRDefault="00000000" w:rsidRPr="00000000" w14:paraId="0000029F">
      <w:pPr>
        <w:spacing w:after="0"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sentences into good Spanish:-</w:t>
      </w:r>
    </w:p>
    <w:p w:rsidR="00000000" w:rsidDel="00000000" w:rsidP="00000000" w:rsidRDefault="00000000" w:rsidRPr="00000000" w14:paraId="000002A1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1. The lamp is on the table.</w:t>
      </w:r>
    </w:p>
    <w:p w:rsidR="00000000" w:rsidDel="00000000" w:rsidP="00000000" w:rsidRDefault="00000000" w:rsidRPr="00000000" w14:paraId="000002A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A6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2. The shelves are to the right of the window.</w:t>
      </w:r>
    </w:p>
    <w:p w:rsidR="00000000" w:rsidDel="00000000" w:rsidP="00000000" w:rsidRDefault="00000000" w:rsidRPr="00000000" w14:paraId="000002A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AB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3. My shoes are under the bed.</w:t>
      </w:r>
    </w:p>
    <w:p w:rsidR="00000000" w:rsidDel="00000000" w:rsidP="00000000" w:rsidRDefault="00000000" w:rsidRPr="00000000" w14:paraId="000002A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B0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4. The garden is behind the house.</w:t>
      </w:r>
    </w:p>
    <w:p w:rsidR="00000000" w:rsidDel="00000000" w:rsidP="00000000" w:rsidRDefault="00000000" w:rsidRPr="00000000" w14:paraId="000002B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B5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5. The sports center is near the church.</w:t>
      </w:r>
    </w:p>
    <w:p w:rsidR="00000000" w:rsidDel="00000000" w:rsidP="00000000" w:rsidRDefault="00000000" w:rsidRPr="00000000" w14:paraId="000002B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BA">
      <w:pPr>
        <w:rPr>
          <w:b w:val="1"/>
          <w:highlight w:val="yellow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Tema 1   Familia y amigos   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highlight w:val="yellow"/>
          <w:rtl w:val="0"/>
        </w:rPr>
        <w:t xml:space="preserve"> Typical speaking conversation questions</w:t>
      </w:r>
    </w:p>
    <w:p w:rsidR="00000000" w:rsidDel="00000000" w:rsidP="00000000" w:rsidRDefault="00000000" w:rsidRPr="00000000" w14:paraId="000002BB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the “useful phrases tables” below to help you. The vocab on page 94 will also help.</w:t>
      </w:r>
    </w:p>
    <w:p w:rsidR="00000000" w:rsidDel="00000000" w:rsidP="00000000" w:rsidRDefault="00000000" w:rsidRPr="00000000" w14:paraId="000002B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¿Dónde vives? ¿Cómo es tu casa?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= ……………………………………………………</w:t>
      </w:r>
      <w:r w:rsidDel="00000000" w:rsidR="00000000" w:rsidRPr="00000000">
        <w:rPr>
          <w:rtl w:val="0"/>
        </w:rPr>
        <w:t xml:space="preserve">……………………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B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¿te gusta tu barrio</w:t>
      </w:r>
      <w:r w:rsidDel="00000000" w:rsidR="00000000" w:rsidRPr="00000000">
        <w:rPr>
          <w:rFonts w:ascii="Arial" w:cs="Arial" w:eastAsia="Arial" w:hAnsi="Arial"/>
          <w:rtl w:val="0"/>
        </w:rPr>
        <w:t xml:space="preserve">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= ………………………………………………………………………………</w:t>
      </w:r>
      <w:r w:rsidDel="00000000" w:rsidR="00000000" w:rsidRPr="00000000">
        <w:rPr>
          <w:rtl w:val="0"/>
        </w:rPr>
        <w:t xml:space="preserve">….</w:t>
      </w:r>
    </w:p>
    <w:p w:rsidR="00000000" w:rsidDel="00000000" w:rsidP="00000000" w:rsidRDefault="00000000" w:rsidRPr="00000000" w14:paraId="000002C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¿Es mejor vivir en la cuidad o el campo?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= ……………………………………………………………………</w:t>
      </w:r>
    </w:p>
    <w:p w:rsidR="00000000" w:rsidDel="00000000" w:rsidP="00000000" w:rsidRDefault="00000000" w:rsidRPr="00000000" w14:paraId="000002C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¿Qué sitio de interés has visitado en tu cuidad/región?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= ……………………………………………………</w:t>
      </w:r>
    </w:p>
    <w:p w:rsidR="00000000" w:rsidDel="00000000" w:rsidP="00000000" w:rsidRDefault="00000000" w:rsidRPr="00000000" w14:paraId="000002C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¿Cómo sería la casa de tus sueños?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= …………………………………………………………</w:t>
      </w:r>
      <w:r w:rsidDel="00000000" w:rsidR="00000000" w:rsidRPr="00000000">
        <w:rPr>
          <w:rtl w:val="0"/>
        </w:rPr>
        <w:t xml:space="preserve">……………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</w:t>
      </w:r>
    </w:p>
    <w:p w:rsidR="00000000" w:rsidDel="00000000" w:rsidP="00000000" w:rsidRDefault="00000000" w:rsidRPr="00000000" w14:paraId="000002D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0" w:lineRule="auto"/>
        <w:ind w:left="720"/>
        <w:rPr>
          <w:b w:val="1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5388964" cy="2055585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8964" cy="2055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228595" cy="1350883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8595" cy="1350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after="0" w:lineRule="auto"/>
        <w:ind w:left="72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Writing Practice  40 word piece</w:t>
      </w:r>
    </w:p>
    <w:p w:rsidR="00000000" w:rsidDel="00000000" w:rsidP="00000000" w:rsidRDefault="00000000" w:rsidRPr="00000000" w14:paraId="000002DF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174749" cy="2088253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4749" cy="2088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EA">
      <w:pPr>
        <w:rPr>
          <w:b w:val="1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 …………………………………………… [16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Writing Practice  90 word piece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[16 marks]</w:t>
      </w:r>
    </w:p>
    <w:p w:rsidR="00000000" w:rsidDel="00000000" w:rsidP="00000000" w:rsidRDefault="00000000" w:rsidRPr="00000000" w14:paraId="000002F7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886450" cy="189547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rPr>
          <w:b w:val="1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F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0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…………………………………………………………………………………………………………………………………………………………….[16 marks]</w:t>
      </w:r>
    </w:p>
    <w:p w:rsidR="00000000" w:rsidDel="00000000" w:rsidP="00000000" w:rsidRDefault="00000000" w:rsidRPr="00000000" w14:paraId="0000030E">
      <w:pPr>
        <w:spacing w:after="0" w:lineRule="auto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i w:val="0"/>
          <w:smallCaps w:val="0"/>
          <w:strike w:val="0"/>
          <w:color w:val="00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36"/>
          <w:szCs w:val="36"/>
          <w:highlight w:val="yellow"/>
          <w:u w:val="none"/>
          <w:vertAlign w:val="baseline"/>
          <w:rtl w:val="0"/>
        </w:rPr>
        <w:t xml:space="preserve">Foundation Speaking</w:t>
      </w:r>
    </w:p>
    <w:p w:rsidR="00000000" w:rsidDel="00000000" w:rsidP="00000000" w:rsidRDefault="00000000" w:rsidRPr="00000000" w14:paraId="000003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218487" cy="366685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8487" cy="3666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   [15 marks]</w:t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Photo Card (Foundation)</w:t>
      </w:r>
    </w:p>
    <w:p w:rsidR="00000000" w:rsidDel="00000000" w:rsidP="00000000" w:rsidRDefault="00000000" w:rsidRPr="00000000" w14:paraId="00000329">
      <w:pPr>
        <w:spacing w:after="0" w:lineRule="auto"/>
        <w:ind w:left="72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</w:rPr>
        <w:drawing>
          <wp:inline distB="0" distT="0" distL="0" distR="0">
            <wp:extent cx="6090172" cy="4316857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0172" cy="4316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2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2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2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3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   [15 marks]</w:t>
      </w:r>
    </w:p>
    <w:p w:rsidR="00000000" w:rsidDel="00000000" w:rsidP="00000000" w:rsidRDefault="00000000" w:rsidRPr="00000000" w14:paraId="000003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rPr>
          <w:b w:val="1"/>
          <w:sz w:val="44"/>
          <w:szCs w:val="44"/>
          <w:highlight w:val="yellow"/>
        </w:rPr>
      </w:pPr>
      <w:r w:rsidDel="00000000" w:rsidR="00000000" w:rsidRPr="00000000">
        <w:rPr>
          <w:b w:val="1"/>
          <w:sz w:val="44"/>
          <w:szCs w:val="44"/>
          <w:highlight w:val="yellow"/>
          <w:rtl w:val="0"/>
        </w:rPr>
        <w:t xml:space="preserve">Tema 5   Donde vivo– Higher Tier</w:t>
      </w:r>
    </w:p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b w:val="1"/>
          <w:rtl w:val="0"/>
        </w:rPr>
        <w:t xml:space="preserve">Your Spanish friend emails you about where his holiday home in the mountains. </w:t>
      </w:r>
      <w:r w:rsidDel="00000000" w:rsidR="00000000" w:rsidRPr="00000000">
        <w:rPr>
          <w:b w:val="1"/>
          <w:highlight w:val="yellow"/>
          <w:rtl w:val="0"/>
        </w:rPr>
        <w:t xml:space="preserve">Translate the message into </w:t>
      </w:r>
      <w:r w:rsidDel="00000000" w:rsidR="00000000" w:rsidRPr="00000000">
        <w:rPr>
          <w:b w:val="1"/>
          <w:highlight w:val="yellow"/>
          <w:u w:val="single"/>
          <w:rtl w:val="0"/>
        </w:rPr>
        <w:t xml:space="preserve">English</w:t>
      </w:r>
      <w:r w:rsidDel="00000000" w:rsidR="00000000" w:rsidRPr="00000000">
        <w:rPr>
          <w:b w:val="1"/>
          <w:u w:val="single"/>
          <w:rtl w:val="0"/>
        </w:rPr>
        <w:t xml:space="preserve"> for your family</w:t>
      </w:r>
      <w:r w:rsidDel="00000000" w:rsidR="00000000" w:rsidRPr="00000000">
        <w:rPr>
          <w:b w:val="1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>
          <w:rFonts w:ascii="Arial" w:cs="Arial" w:eastAsia="Arial" w:hAnsi="Arial"/>
          <w:sz w:val="20"/>
          <w:szCs w:val="20"/>
        </w:rPr>
      </w:pPr>
      <w:bookmarkStart w:colFirst="0" w:colLast="0" w:name="_gw76edvt22i3" w:id="1"/>
      <w:bookmarkEnd w:id="1"/>
      <w:r w:rsidDel="00000000" w:rsidR="00000000" w:rsidRPr="00000000">
        <w:rPr>
          <w:rtl w:val="0"/>
        </w:rPr>
        <w:t xml:space="preserve">Cuando era pequeño, teníamos una casa donde y pasábamos nuestras vacaciones de verano.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Era una casa de carácter con grandes terrazas en las afueras de un pueblo en las montañas. El pueblo era antiguo y era fácil esconderse o perderse. En verano, nos gustaba cenar en la terraza o nadar en el rio detrás de la casa, pero en invierno solía nevar mucho y practicábamos esquí.</w:t>
      </w:r>
    </w:p>
    <w:p w:rsidR="00000000" w:rsidDel="00000000" w:rsidP="00000000" w:rsidRDefault="00000000" w:rsidRPr="00000000" w14:paraId="0000034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   [9 marks]</w:t>
      </w:r>
    </w:p>
    <w:p w:rsidR="00000000" w:rsidDel="00000000" w:rsidP="00000000" w:rsidRDefault="00000000" w:rsidRPr="00000000" w14:paraId="000003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sentences into good Spanish:-</w:t>
      </w:r>
    </w:p>
    <w:p w:rsidR="00000000" w:rsidDel="00000000" w:rsidP="00000000" w:rsidRDefault="00000000" w:rsidRPr="00000000" w14:paraId="0000034A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My town is very modern but there are also many historical monuments that are popular with the tourists. The cathedral is very famous and there is a big lake with a beautiful park where we like to go for a walk. Although the town is very picturesque, a lot of young people get bored.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4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5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5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……………………………………………………………………………………………………………………………………………………………[12 marks]</w:t>
      </w:r>
    </w:p>
    <w:p w:rsidR="00000000" w:rsidDel="00000000" w:rsidP="00000000" w:rsidRDefault="00000000" w:rsidRPr="00000000" w14:paraId="000003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b w:val="1"/>
          <w:sz w:val="30"/>
          <w:szCs w:val="30"/>
          <w:highlight w:val="yellow"/>
          <w:rtl w:val="0"/>
        </w:rPr>
        <w:t xml:space="preserve">Extended Writing Deliberate Practice   Higher Tier</w:t>
      </w:r>
    </w:p>
    <w:p w:rsidR="00000000" w:rsidDel="00000000" w:rsidP="00000000" w:rsidRDefault="00000000" w:rsidRPr="00000000" w14:paraId="0000035B">
      <w:pPr>
        <w:rPr>
          <w:b w:val="1"/>
          <w:sz w:val="30"/>
          <w:szCs w:val="30"/>
          <w:highlight w:val="yellow"/>
        </w:rPr>
      </w:pPr>
      <w:r w:rsidDel="00000000" w:rsidR="00000000" w:rsidRPr="00000000">
        <w:rPr>
          <w:b w:val="1"/>
          <w:sz w:val="30"/>
          <w:szCs w:val="30"/>
          <w:highlight w:val="yellow"/>
          <w:rtl w:val="0"/>
        </w:rPr>
        <w:t xml:space="preserve">90 word piece</w:t>
      </w:r>
    </w:p>
    <w:p w:rsidR="00000000" w:rsidDel="00000000" w:rsidP="00000000" w:rsidRDefault="00000000" w:rsidRPr="00000000" w14:paraId="0000035C">
      <w:pPr>
        <w:numPr>
          <w:ilvl w:val="0"/>
          <w:numId w:val="1"/>
        </w:numPr>
        <w:spacing w:after="120" w:line="240" w:lineRule="auto"/>
        <w:ind w:left="1080" w:hanging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Tu amigo español quiere saber cómo es tu casa. Escríbele un correo electrónico.</w:t>
      </w:r>
    </w:p>
    <w:p w:rsidR="00000000" w:rsidDel="00000000" w:rsidP="00000000" w:rsidRDefault="00000000" w:rsidRPr="00000000" w14:paraId="0000035D">
      <w:pPr>
        <w:spacing w:after="120" w:line="240" w:lineRule="auto"/>
        <w:ind w:left="1134" w:hanging="425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Menciona:</w:t>
      </w:r>
    </w:p>
    <w:p w:rsidR="00000000" w:rsidDel="00000000" w:rsidP="00000000" w:rsidRDefault="00000000" w:rsidRPr="00000000" w14:paraId="0000035E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las habitaciones que hay</w:t>
      </w:r>
    </w:p>
    <w:p w:rsidR="00000000" w:rsidDel="00000000" w:rsidP="00000000" w:rsidRDefault="00000000" w:rsidRPr="00000000" w14:paraId="0000035F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una descripción de tu dormitorio</w:t>
      </w:r>
    </w:p>
    <w:p w:rsidR="00000000" w:rsidDel="00000000" w:rsidP="00000000" w:rsidRDefault="00000000" w:rsidRPr="00000000" w14:paraId="00000360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cómo es el jardín</w:t>
      </w:r>
    </w:p>
    <w:p w:rsidR="00000000" w:rsidDel="00000000" w:rsidP="00000000" w:rsidRDefault="00000000" w:rsidRPr="00000000" w14:paraId="00000361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cómo es tu calle.</w:t>
      </w:r>
    </w:p>
    <w:p w:rsidR="00000000" w:rsidDel="00000000" w:rsidP="00000000" w:rsidRDefault="00000000" w:rsidRPr="00000000" w14:paraId="00000362">
      <w:pPr>
        <w:spacing w:after="200" w:line="240" w:lineRule="auto"/>
        <w:ind w:left="1134" w:hanging="425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Escribe aproximadamente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90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palabras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español.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Responde a todos los aspectos de la pregunta.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>
          <w:b w:val="1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6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7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7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7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7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7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7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 [16 marks]</w:t>
      </w:r>
    </w:p>
    <w:p w:rsidR="00000000" w:rsidDel="00000000" w:rsidP="00000000" w:rsidRDefault="00000000" w:rsidRPr="00000000" w14:paraId="000003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after="120" w:line="240" w:lineRule="auto"/>
        <w:rPr>
          <w:rFonts w:ascii="Arial" w:cs="Arial" w:eastAsia="Arial" w:hAnsi="Arial"/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after="120" w:line="240" w:lineRule="auto"/>
        <w:rPr>
          <w:rFonts w:ascii="Arial" w:cs="Arial" w:eastAsia="Arial" w:hAnsi="Arial"/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after="120" w:line="240" w:lineRule="auto"/>
        <w:rPr>
          <w:rFonts w:ascii="Arial" w:cs="Arial" w:eastAsia="Arial" w:hAnsi="Arial"/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after="120" w:line="240" w:lineRule="auto"/>
        <w:rPr>
          <w:rFonts w:ascii="Arial" w:cs="Arial" w:eastAsia="Arial" w:hAnsi="Arial"/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after="120" w:line="240" w:lineRule="auto"/>
        <w:rPr>
          <w:rFonts w:ascii="Arial" w:cs="Arial" w:eastAsia="Arial" w:hAnsi="Arial"/>
          <w:b w:val="1"/>
          <w:sz w:val="34"/>
          <w:szCs w:val="3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34"/>
          <w:szCs w:val="34"/>
          <w:highlight w:val="yellow"/>
          <w:rtl w:val="0"/>
        </w:rPr>
        <w:t xml:space="preserve">150 word piece  (Higher Tier)</w:t>
      </w:r>
    </w:p>
    <w:p w:rsidR="00000000" w:rsidDel="00000000" w:rsidP="00000000" w:rsidRDefault="00000000" w:rsidRPr="00000000" w14:paraId="0000037D">
      <w:pPr>
        <w:spacing w:after="120" w:line="240" w:lineRule="auto"/>
        <w:rPr>
          <w:rFonts w:ascii="Arial" w:cs="Arial" w:eastAsia="Arial" w:hAnsi="Arial"/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numPr>
          <w:ilvl w:val="0"/>
          <w:numId w:val="3"/>
        </w:numPr>
        <w:spacing w:after="120" w:line="240" w:lineRule="auto"/>
        <w:ind w:left="1080" w:hanging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Tu amigo español está haciendo un proyecto sobre Gran Bretaña y quiere saber cómo es vivir en el campo allí. Escríbele dando tus opiniones.</w:t>
      </w:r>
    </w:p>
    <w:p w:rsidR="00000000" w:rsidDel="00000000" w:rsidP="00000000" w:rsidRDefault="00000000" w:rsidRPr="00000000" w14:paraId="0000037F">
      <w:pPr>
        <w:spacing w:after="120" w:line="240" w:lineRule="auto"/>
        <w:ind w:left="1134" w:hanging="425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Menciona:</w:t>
      </w:r>
    </w:p>
    <w:p w:rsidR="00000000" w:rsidDel="00000000" w:rsidP="00000000" w:rsidRDefault="00000000" w:rsidRPr="00000000" w14:paraId="00000380">
      <w:pPr>
        <w:numPr>
          <w:ilvl w:val="0"/>
          <w:numId w:val="4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las ventajas y desventajas de vivir en el campo</w:t>
      </w:r>
    </w:p>
    <w:p w:rsidR="00000000" w:rsidDel="00000000" w:rsidP="00000000" w:rsidRDefault="00000000" w:rsidRPr="00000000" w14:paraId="00000381">
      <w:pPr>
        <w:numPr>
          <w:ilvl w:val="0"/>
          <w:numId w:val="4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algunos aspectos negativos de vivir en la ciudad.</w:t>
      </w:r>
    </w:p>
    <w:p w:rsidR="00000000" w:rsidDel="00000000" w:rsidP="00000000" w:rsidRDefault="00000000" w:rsidRPr="00000000" w14:paraId="00000382">
      <w:pPr>
        <w:spacing w:after="200" w:line="240" w:lineRule="auto"/>
        <w:ind w:left="1134" w:hanging="425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Escribe aproximadamente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150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palabras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español.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Responde a los dos aspectos de la pregunta.</w:t>
      </w:r>
    </w:p>
    <w:p w:rsidR="00000000" w:rsidDel="00000000" w:rsidP="00000000" w:rsidRDefault="00000000" w:rsidRPr="00000000" w14:paraId="00000383">
      <w:pPr>
        <w:spacing w:after="120" w:line="240" w:lineRule="auto"/>
        <w:ind w:firstLine="709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8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9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39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9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……………………………………………………………………………………………………………………………………………………………[32 marks]</w:t>
      </w:r>
    </w:p>
    <w:p w:rsidR="00000000" w:rsidDel="00000000" w:rsidP="00000000" w:rsidRDefault="00000000" w:rsidRPr="00000000" w14:paraId="0000039C">
      <w:pPr>
        <w:spacing w:after="0" w:lineRule="auto"/>
        <w:ind w:left="720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after="0" w:lineRule="auto"/>
        <w:ind w:left="720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Rule="auto"/>
        <w:ind w:left="720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spacing w:after="0" w:lineRule="auto"/>
        <w:ind w:left="720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b w:val="1"/>
          <w:sz w:val="36"/>
          <w:szCs w:val="36"/>
          <w:highlight w:val="yellow"/>
          <w:rtl w:val="0"/>
        </w:rPr>
        <w:t xml:space="preserve">Higher Speaking    Role Play</w:t>
      </w:r>
    </w:p>
    <w:p w:rsidR="00000000" w:rsidDel="00000000" w:rsidP="00000000" w:rsidRDefault="00000000" w:rsidRPr="00000000" w14:paraId="000003A0">
      <w:pPr>
        <w:spacing w:after="0" w:lineRule="auto"/>
        <w:ind w:left="720"/>
        <w:rPr>
          <w:b w:val="1"/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after="120" w:line="240" w:lineRule="auto"/>
        <w:rPr/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6618250" cy="3152452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8250" cy="3152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A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…………………………………………………………………………………………………………………………………………………………….[15 marks]</w:t>
      </w:r>
    </w:p>
    <w:p w:rsidR="00000000" w:rsidDel="00000000" w:rsidP="00000000" w:rsidRDefault="00000000" w:rsidRPr="00000000" w14:paraId="000003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Higher Photo Card</w:t>
      </w:r>
    </w:p>
    <w:p w:rsidR="00000000" w:rsidDel="00000000" w:rsidP="00000000" w:rsidRDefault="00000000" w:rsidRPr="00000000" w14:paraId="000003B7">
      <w:pPr>
        <w:rPr/>
      </w:pPr>
      <w:r w:rsidDel="00000000" w:rsidR="00000000" w:rsidRPr="00000000">
        <w:rPr/>
        <w:drawing>
          <wp:inline distB="0" distT="0" distL="0" distR="0">
            <wp:extent cx="5986463" cy="32004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B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C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C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C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C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C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C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…………………………………………………………………………………………………………………………………………………………….[15 marks]</w:t>
      </w:r>
    </w:p>
    <w:p w:rsidR="00000000" w:rsidDel="00000000" w:rsidP="00000000" w:rsidRDefault="00000000" w:rsidRPr="00000000" w14:paraId="000003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Some Higher Reading Practice</w:t>
      </w:r>
    </w:p>
    <w:p w:rsidR="00000000" w:rsidDel="00000000" w:rsidP="00000000" w:rsidRDefault="00000000" w:rsidRPr="00000000" w14:paraId="000003CC">
      <w:pPr>
        <w:rPr/>
      </w:pPr>
      <w:r w:rsidDel="00000000" w:rsidR="00000000" w:rsidRPr="00000000">
        <w:rPr/>
        <w:drawing>
          <wp:inline distB="114300" distT="114300" distL="114300" distR="114300">
            <wp:extent cx="6315075" cy="6186488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18112" l="18911" r="52005" t="18112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18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Useful websites for independent learning</w:t>
      </w:r>
    </w:p>
    <w:p w:rsidR="00000000" w:rsidDel="00000000" w:rsidP="00000000" w:rsidRDefault="00000000" w:rsidRPr="00000000" w14:paraId="000003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www.kerboodle.com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(your teacher will provide your individual log-in details.</w:t>
      </w:r>
    </w:p>
    <w:p w:rsidR="00000000" w:rsidDel="00000000" w:rsidP="00000000" w:rsidRDefault="00000000" w:rsidRPr="00000000" w14:paraId="000003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www.quizlet.com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www.languagesonline.org.uk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www.linguascope.com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(username: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budmouth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password provided by your teacher)</w:t>
      </w:r>
    </w:p>
    <w:p w:rsidR="00000000" w:rsidDel="00000000" w:rsidP="00000000" w:rsidRDefault="00000000" w:rsidRPr="00000000" w14:paraId="000003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www.atantot.com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(username: Budmouth password provided by your teacher)</w:t>
      </w:r>
    </w:p>
    <w:p w:rsidR="00000000" w:rsidDel="00000000" w:rsidP="00000000" w:rsidRDefault="00000000" w:rsidRPr="00000000" w14:paraId="000003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www.memrise.com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hyperlink" Target="http://www.quizlet.com" TargetMode="External"/><Relationship Id="rId21" Type="http://schemas.openxmlformats.org/officeDocument/2006/relationships/hyperlink" Target="http://www.kerboodle.com" TargetMode="External"/><Relationship Id="rId24" Type="http://schemas.openxmlformats.org/officeDocument/2006/relationships/hyperlink" Target="http://www.linguascope.com" TargetMode="External"/><Relationship Id="rId23" Type="http://schemas.openxmlformats.org/officeDocument/2006/relationships/hyperlink" Target="http://www.languagesonline.org.u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://www.memrise.com" TargetMode="External"/><Relationship Id="rId25" Type="http://schemas.openxmlformats.org/officeDocument/2006/relationships/hyperlink" Target="http://www.atantot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9.png"/><Relationship Id="rId11" Type="http://schemas.openxmlformats.org/officeDocument/2006/relationships/image" Target="media/image13.png"/><Relationship Id="rId10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12.pn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17" Type="http://schemas.openxmlformats.org/officeDocument/2006/relationships/image" Target="media/image14.png"/><Relationship Id="rId16" Type="http://schemas.openxmlformats.org/officeDocument/2006/relationships/image" Target="media/image1.png"/><Relationship Id="rId19" Type="http://schemas.openxmlformats.org/officeDocument/2006/relationships/image" Target="media/image3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